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FA" w:rsidRDefault="00365CC5" w:rsidP="00365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9135A">
        <w:rPr>
          <w:rFonts w:ascii="Times New Roman" w:hAnsi="Times New Roman" w:cs="Times New Roman"/>
          <w:b/>
          <w:sz w:val="28"/>
          <w:szCs w:val="28"/>
        </w:rPr>
        <w:t xml:space="preserve">Материально - </w:t>
      </w:r>
      <w:r w:rsidR="0029135A" w:rsidRPr="0029135A">
        <w:rPr>
          <w:rFonts w:ascii="Times New Roman" w:hAnsi="Times New Roman" w:cs="Times New Roman"/>
          <w:b/>
          <w:sz w:val="28"/>
          <w:szCs w:val="28"/>
        </w:rPr>
        <w:t>техническая база КГУ «ОСШ села Акимовка» по предмету география.</w:t>
      </w:r>
    </w:p>
    <w:tbl>
      <w:tblPr>
        <w:tblStyle w:val="a3"/>
        <w:tblpPr w:leftFromText="180" w:rightFromText="180" w:horzAnchor="margin" w:tblpXSpec="center" w:tblpY="1127"/>
        <w:tblW w:w="0" w:type="auto"/>
        <w:tblLook w:val="04A0"/>
      </w:tblPr>
      <w:tblGrid>
        <w:gridCol w:w="1101"/>
        <w:gridCol w:w="7938"/>
        <w:gridCol w:w="1593"/>
      </w:tblGrid>
      <w:tr w:rsidR="0029135A" w:rsidTr="002902F0">
        <w:tc>
          <w:tcPr>
            <w:tcW w:w="1101" w:type="dxa"/>
          </w:tcPr>
          <w:p w:rsidR="0029135A" w:rsidRDefault="0029135A" w:rsidP="0029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29135A" w:rsidRDefault="0029135A" w:rsidP="0029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93" w:type="dxa"/>
          </w:tcPr>
          <w:p w:rsidR="0029135A" w:rsidRDefault="0029135A" w:rsidP="00291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1593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</w:p>
        </w:tc>
        <w:tc>
          <w:tcPr>
            <w:tcW w:w="1593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Барометр-анероид</w:t>
            </w:r>
          </w:p>
        </w:tc>
        <w:tc>
          <w:tcPr>
            <w:tcW w:w="1593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1593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Физическая карта</w:t>
            </w:r>
          </w:p>
        </w:tc>
        <w:tc>
          <w:tcPr>
            <w:tcW w:w="1593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Набор атласов</w:t>
            </w:r>
          </w:p>
        </w:tc>
        <w:tc>
          <w:tcPr>
            <w:tcW w:w="1593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Набор рисунков «Животный и растительный мир</w:t>
            </w:r>
            <w:r w:rsidR="00DF2F09"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 материков и океанов</w:t>
            </w: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29135A" w:rsidRPr="00DF2F09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(набор)</w:t>
            </w:r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1593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Резистор</w:t>
            </w:r>
          </w:p>
        </w:tc>
        <w:tc>
          <w:tcPr>
            <w:tcW w:w="1593" w:type="dxa"/>
          </w:tcPr>
          <w:p w:rsidR="0029135A" w:rsidRPr="00DF2F09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</w:tc>
        <w:tc>
          <w:tcPr>
            <w:tcW w:w="1593" w:type="dxa"/>
          </w:tcPr>
          <w:p w:rsidR="0029135A" w:rsidRPr="00DF2F09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</w:tc>
        <w:tc>
          <w:tcPr>
            <w:tcW w:w="1593" w:type="dxa"/>
          </w:tcPr>
          <w:p w:rsidR="0029135A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29135A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Стеклянные палочки</w:t>
            </w:r>
          </w:p>
        </w:tc>
        <w:tc>
          <w:tcPr>
            <w:tcW w:w="1593" w:type="dxa"/>
          </w:tcPr>
          <w:p w:rsidR="0029135A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135A" w:rsidTr="002902F0">
        <w:tc>
          <w:tcPr>
            <w:tcW w:w="1101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29135A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Колба</w:t>
            </w:r>
          </w:p>
        </w:tc>
        <w:tc>
          <w:tcPr>
            <w:tcW w:w="1593" w:type="dxa"/>
          </w:tcPr>
          <w:p w:rsidR="0029135A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Набор грузов по механики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(набор)</w:t>
            </w:r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Химические стаканы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лупа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Поршневой двигатель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Сообщающиеся сосуды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Включатель, выключатель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DF2F09" w:rsidRPr="00DF2F09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Мерные стаканы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F2F09" w:rsidTr="002902F0">
        <w:tc>
          <w:tcPr>
            <w:tcW w:w="1101" w:type="dxa"/>
          </w:tcPr>
          <w:p w:rsidR="00DF2F09" w:rsidRPr="00DF2F09" w:rsidRDefault="00DF2F09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DF2F09" w:rsidRPr="00DF2F09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насоса</w:t>
            </w:r>
          </w:p>
        </w:tc>
        <w:tc>
          <w:tcPr>
            <w:tcW w:w="1593" w:type="dxa"/>
          </w:tcPr>
          <w:p w:rsidR="00DF2F09" w:rsidRPr="002902F0" w:rsidRDefault="002902F0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F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794887" w:rsidTr="002902F0">
        <w:tc>
          <w:tcPr>
            <w:tcW w:w="1101" w:type="dxa"/>
          </w:tcPr>
          <w:p w:rsidR="00794887" w:rsidRDefault="00794887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938" w:type="dxa"/>
          </w:tcPr>
          <w:p w:rsidR="00794887" w:rsidRDefault="00794887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стенды: «Атмосфера», «</w:t>
            </w:r>
            <w:r w:rsidR="00365CC5">
              <w:rPr>
                <w:rFonts w:ascii="Times New Roman" w:hAnsi="Times New Roman" w:cs="Times New Roman"/>
                <w:sz w:val="28"/>
                <w:szCs w:val="28"/>
              </w:rPr>
              <w:t xml:space="preserve">Литосфера», «Гидросфера», «Биосфера», «Полушария земли», «Природные зоны Казахстана», карта Казахстана с </w:t>
            </w:r>
            <w:proofErr w:type="spellStart"/>
            <w:r w:rsidR="00365CC5">
              <w:rPr>
                <w:rFonts w:ascii="Times New Roman" w:hAnsi="Times New Roman" w:cs="Times New Roman"/>
                <w:sz w:val="28"/>
                <w:szCs w:val="28"/>
              </w:rPr>
              <w:t>пьюар</w:t>
            </w:r>
            <w:proofErr w:type="spellEnd"/>
            <w:r w:rsidR="00365CC5">
              <w:rPr>
                <w:rFonts w:ascii="Times New Roman" w:hAnsi="Times New Roman" w:cs="Times New Roman"/>
                <w:sz w:val="28"/>
                <w:szCs w:val="28"/>
              </w:rPr>
              <w:t xml:space="preserve"> кодами, карта климатических поясов мира.</w:t>
            </w:r>
          </w:p>
          <w:p w:rsidR="00365CC5" w:rsidRDefault="00365CC5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вулкана</w:t>
            </w:r>
          </w:p>
        </w:tc>
        <w:tc>
          <w:tcPr>
            <w:tcW w:w="1593" w:type="dxa"/>
          </w:tcPr>
          <w:p w:rsidR="00794887" w:rsidRPr="002902F0" w:rsidRDefault="00365CC5" w:rsidP="0029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9 шт.</w:t>
            </w:r>
          </w:p>
        </w:tc>
      </w:tr>
    </w:tbl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365CC5" w:rsidRDefault="00365CC5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2902F0" w:rsidRDefault="002902F0" w:rsidP="00290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 - </w:t>
      </w:r>
      <w:r w:rsidRPr="0029135A">
        <w:rPr>
          <w:rFonts w:ascii="Times New Roman" w:hAnsi="Times New Roman" w:cs="Times New Roman"/>
          <w:b/>
          <w:sz w:val="28"/>
          <w:szCs w:val="28"/>
        </w:rPr>
        <w:t>техническая база КГУ «ОСШ села Акимовка»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предмету биология</w:t>
      </w:r>
    </w:p>
    <w:p w:rsidR="002902F0" w:rsidRDefault="002902F0" w:rsidP="00290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5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horzAnchor="margin" w:tblpXSpec="center" w:tblpY="1127"/>
        <w:tblW w:w="0" w:type="auto"/>
        <w:tblLook w:val="04A0"/>
      </w:tblPr>
      <w:tblGrid>
        <w:gridCol w:w="1101"/>
        <w:gridCol w:w="7938"/>
        <w:gridCol w:w="1593"/>
      </w:tblGrid>
      <w:tr w:rsidR="002902F0" w:rsidTr="001D730A">
        <w:tc>
          <w:tcPr>
            <w:tcW w:w="1101" w:type="dxa"/>
          </w:tcPr>
          <w:p w:rsidR="002902F0" w:rsidRDefault="002902F0" w:rsidP="001D7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2902F0" w:rsidRDefault="002902F0" w:rsidP="001D7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93" w:type="dxa"/>
          </w:tcPr>
          <w:p w:rsidR="002902F0" w:rsidRDefault="002902F0" w:rsidP="001D7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902F0" w:rsidRPr="00DF2F09" w:rsidRDefault="002902F0" w:rsidP="0079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« Биоценозы различных природных зон» </w:t>
            </w:r>
          </w:p>
        </w:tc>
        <w:tc>
          <w:tcPr>
            <w:tcW w:w="1593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902F0" w:rsidRPr="00DF2F09" w:rsidRDefault="002902F0" w:rsidP="0079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Щипцы</w:t>
            </w:r>
          </w:p>
        </w:tc>
        <w:tc>
          <w:tcPr>
            <w:tcW w:w="1593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2902F0" w:rsidRPr="00DF2F09" w:rsidRDefault="002902F0" w:rsidP="0079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Водяной термометр</w:t>
            </w:r>
          </w:p>
        </w:tc>
        <w:tc>
          <w:tcPr>
            <w:tcW w:w="1593" w:type="dxa"/>
          </w:tcPr>
          <w:p w:rsidR="002902F0" w:rsidRPr="00DF2F09" w:rsidRDefault="00365CC5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2902F0" w:rsidRPr="00DF2F09" w:rsidRDefault="002902F0" w:rsidP="0079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Пипетки</w:t>
            </w:r>
          </w:p>
        </w:tc>
        <w:tc>
          <w:tcPr>
            <w:tcW w:w="1593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2902F0" w:rsidRPr="00DF2F09" w:rsidRDefault="002902F0" w:rsidP="0079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Фильтровальная бумага</w:t>
            </w:r>
          </w:p>
        </w:tc>
        <w:tc>
          <w:tcPr>
            <w:tcW w:w="1593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2902F0" w:rsidRPr="00DF2F09" w:rsidRDefault="002902F0" w:rsidP="0079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 ручная</w:t>
            </w:r>
          </w:p>
        </w:tc>
        <w:tc>
          <w:tcPr>
            <w:tcW w:w="1593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830069" w:rsidRPr="00DF2F09" w:rsidRDefault="00794887" w:rsidP="0079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пособия: «</w:t>
            </w:r>
            <w:r w:rsidR="00830069">
              <w:rPr>
                <w:rFonts w:ascii="Times New Roman" w:hAnsi="Times New Roman" w:cs="Times New Roman"/>
                <w:sz w:val="28"/>
                <w:szCs w:val="28"/>
              </w:rPr>
              <w:t>Строение костной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 Строение мышечной системы человека», « Строение головного мозга», макеты: «Строение сердца», « Почка в разрезе», «Строение молекулы ДНК» </w:t>
            </w:r>
            <w:r w:rsidR="00830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(набор)</w:t>
            </w:r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2902F0" w:rsidRPr="00DF2F09" w:rsidRDefault="00794887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стенды: «Нуклеиновые кислоты», «Классификация живых организмов», «Правила проведения лабораторной работы»</w:t>
            </w:r>
          </w:p>
        </w:tc>
        <w:tc>
          <w:tcPr>
            <w:tcW w:w="1593" w:type="dxa"/>
          </w:tcPr>
          <w:p w:rsidR="002902F0" w:rsidRPr="00DF2F09" w:rsidRDefault="00365CC5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02F0" w:rsidRPr="00DF2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902F0" w:rsidRPr="00DF2F0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902F0" w:rsidRPr="00DF2F09" w:rsidTr="001D730A">
        <w:tc>
          <w:tcPr>
            <w:tcW w:w="1101" w:type="dxa"/>
          </w:tcPr>
          <w:p w:rsidR="002902F0" w:rsidRPr="00DF2F09" w:rsidRDefault="002902F0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2902F0" w:rsidRPr="00DF2F09" w:rsidRDefault="00794887" w:rsidP="0079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Макеты: уха, мозга, черепа, челюсти человека</w:t>
            </w:r>
          </w:p>
        </w:tc>
        <w:tc>
          <w:tcPr>
            <w:tcW w:w="1593" w:type="dxa"/>
          </w:tcPr>
          <w:p w:rsidR="002902F0" w:rsidRPr="00DF2F09" w:rsidRDefault="00365CC5" w:rsidP="001D7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902F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="002902F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2902F0" w:rsidRDefault="002902F0" w:rsidP="00290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DF2F09" w:rsidRPr="0029135A" w:rsidRDefault="00DF2F09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P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P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0674E8" w:rsidRDefault="000674E8" w:rsidP="0029135A">
      <w:pPr>
        <w:rPr>
          <w:rFonts w:ascii="Times New Roman" w:hAnsi="Times New Roman" w:cs="Times New Roman"/>
          <w:sz w:val="28"/>
          <w:szCs w:val="28"/>
        </w:rPr>
      </w:pPr>
    </w:p>
    <w:p w:rsidR="000674E8" w:rsidRDefault="000674E8" w:rsidP="0029135A">
      <w:pPr>
        <w:rPr>
          <w:rFonts w:ascii="Times New Roman" w:hAnsi="Times New Roman" w:cs="Times New Roman"/>
          <w:sz w:val="28"/>
          <w:szCs w:val="28"/>
        </w:rPr>
      </w:pPr>
    </w:p>
    <w:p w:rsidR="000674E8" w:rsidRDefault="000674E8" w:rsidP="0029135A">
      <w:pPr>
        <w:rPr>
          <w:rFonts w:ascii="Times New Roman" w:hAnsi="Times New Roman" w:cs="Times New Roman"/>
          <w:sz w:val="28"/>
          <w:szCs w:val="28"/>
        </w:rPr>
      </w:pPr>
    </w:p>
    <w:p w:rsidR="000674E8" w:rsidRDefault="000674E8" w:rsidP="0029135A">
      <w:pPr>
        <w:rPr>
          <w:rFonts w:ascii="Times New Roman" w:hAnsi="Times New Roman" w:cs="Times New Roman"/>
          <w:sz w:val="28"/>
          <w:szCs w:val="28"/>
        </w:rPr>
      </w:pPr>
    </w:p>
    <w:p w:rsidR="000674E8" w:rsidRPr="0029135A" w:rsidRDefault="000674E8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Pr="000674E8" w:rsidRDefault="000674E8" w:rsidP="000674E8">
      <w:pPr>
        <w:tabs>
          <w:tab w:val="left" w:pos="126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91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 - </w:t>
      </w:r>
      <w:r w:rsidR="0029135A" w:rsidRPr="0029135A">
        <w:rPr>
          <w:rFonts w:ascii="Times New Roman" w:hAnsi="Times New Roman" w:cs="Times New Roman"/>
          <w:b/>
          <w:sz w:val="28"/>
          <w:szCs w:val="28"/>
        </w:rPr>
        <w:t>техническая база КГУ «ОСШ села Акимовка»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предмету химия</w:t>
      </w:r>
      <w:r w:rsidR="0029135A" w:rsidRPr="0029135A">
        <w:rPr>
          <w:rFonts w:ascii="Times New Roman" w:hAnsi="Times New Roman" w:cs="Times New Roman"/>
          <w:b/>
          <w:sz w:val="28"/>
          <w:szCs w:val="28"/>
        </w:rPr>
        <w:t>.</w:t>
      </w:r>
    </w:p>
    <w:p w:rsidR="0029135A" w:rsidRPr="0029135A" w:rsidRDefault="0029135A" w:rsidP="00291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804"/>
        <w:tblW w:w="0" w:type="auto"/>
        <w:tblLook w:val="04A0"/>
      </w:tblPr>
      <w:tblGrid>
        <w:gridCol w:w="817"/>
        <w:gridCol w:w="6946"/>
        <w:gridCol w:w="2160"/>
      </w:tblGrid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Горелки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Фарфоровые чашки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Фарфоровые ступки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Мерные стаканы маленькие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Мерные стаканы большие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Прибор «Кеплера»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Пробирки большие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Пробирки маленькие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Подставки для пробирок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Воронки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Держатель для пробирок</w:t>
            </w:r>
          </w:p>
        </w:tc>
        <w:tc>
          <w:tcPr>
            <w:tcW w:w="2160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0674E8" w:rsidTr="00621542">
        <w:tc>
          <w:tcPr>
            <w:tcW w:w="817" w:type="dxa"/>
          </w:tcPr>
          <w:p w:rsidR="000674E8" w:rsidRPr="00621542" w:rsidRDefault="000674E8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0674E8" w:rsidRPr="00621542" w:rsidRDefault="000674E8" w:rsidP="0062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Химические вещества:</w:t>
            </w:r>
            <w:r w:rsidR="00621542" w:rsidRPr="00621542">
              <w:rPr>
                <w:rFonts w:ascii="Times New Roman" w:hAnsi="Times New Roman" w:cs="Times New Roman"/>
                <w:sz w:val="28"/>
                <w:szCs w:val="28"/>
              </w:rPr>
              <w:t xml:space="preserve"> алюминий, оксид меди, цинк, оксид кальция, карбонат натрия, хлорид натрия. </w:t>
            </w:r>
          </w:p>
        </w:tc>
        <w:tc>
          <w:tcPr>
            <w:tcW w:w="2160" w:type="dxa"/>
          </w:tcPr>
          <w:p w:rsidR="000674E8" w:rsidRPr="00621542" w:rsidRDefault="00621542" w:rsidP="0006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2">
              <w:rPr>
                <w:rFonts w:ascii="Times New Roman" w:hAnsi="Times New Roman" w:cs="Times New Roman"/>
                <w:sz w:val="28"/>
                <w:szCs w:val="28"/>
              </w:rPr>
              <w:t>По 1 б.</w:t>
            </w:r>
          </w:p>
        </w:tc>
      </w:tr>
    </w:tbl>
    <w:p w:rsidR="0029135A" w:rsidRDefault="0029135A" w:rsidP="0029135A">
      <w:pPr>
        <w:tabs>
          <w:tab w:val="left" w:pos="12616"/>
        </w:tabs>
        <w:rPr>
          <w:rFonts w:ascii="Times New Roman" w:hAnsi="Times New Roman" w:cs="Times New Roman"/>
          <w:sz w:val="28"/>
          <w:szCs w:val="28"/>
        </w:rPr>
      </w:pPr>
    </w:p>
    <w:p w:rsidR="0029135A" w:rsidRP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P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P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P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P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Default="0029135A" w:rsidP="0029135A">
      <w:pPr>
        <w:rPr>
          <w:rFonts w:ascii="Times New Roman" w:hAnsi="Times New Roman" w:cs="Times New Roman"/>
          <w:sz w:val="28"/>
          <w:szCs w:val="28"/>
        </w:rPr>
      </w:pPr>
    </w:p>
    <w:p w:rsidR="0029135A" w:rsidRDefault="0029135A" w:rsidP="0029135A">
      <w:pPr>
        <w:tabs>
          <w:tab w:val="left" w:pos="114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135A" w:rsidRDefault="0029135A" w:rsidP="0029135A">
      <w:pPr>
        <w:tabs>
          <w:tab w:val="left" w:pos="11489"/>
        </w:tabs>
        <w:rPr>
          <w:rFonts w:ascii="Times New Roman" w:hAnsi="Times New Roman" w:cs="Times New Roman"/>
          <w:sz w:val="28"/>
          <w:szCs w:val="28"/>
        </w:rPr>
      </w:pPr>
    </w:p>
    <w:p w:rsidR="0029135A" w:rsidRDefault="0029135A" w:rsidP="0029135A">
      <w:pPr>
        <w:tabs>
          <w:tab w:val="left" w:pos="11489"/>
        </w:tabs>
        <w:rPr>
          <w:rFonts w:ascii="Times New Roman" w:hAnsi="Times New Roman" w:cs="Times New Roman"/>
          <w:sz w:val="28"/>
          <w:szCs w:val="28"/>
        </w:rPr>
      </w:pPr>
    </w:p>
    <w:p w:rsidR="0029135A" w:rsidRDefault="0029135A" w:rsidP="0029135A">
      <w:pPr>
        <w:tabs>
          <w:tab w:val="left" w:pos="11489"/>
        </w:tabs>
        <w:rPr>
          <w:rFonts w:ascii="Times New Roman" w:hAnsi="Times New Roman" w:cs="Times New Roman"/>
          <w:sz w:val="28"/>
          <w:szCs w:val="28"/>
        </w:rPr>
      </w:pPr>
    </w:p>
    <w:p w:rsidR="0029135A" w:rsidRDefault="0029135A" w:rsidP="0029135A">
      <w:pPr>
        <w:tabs>
          <w:tab w:val="left" w:pos="11489"/>
        </w:tabs>
        <w:rPr>
          <w:rFonts w:ascii="Times New Roman" w:hAnsi="Times New Roman" w:cs="Times New Roman"/>
          <w:sz w:val="28"/>
          <w:szCs w:val="28"/>
        </w:rPr>
      </w:pPr>
    </w:p>
    <w:p w:rsidR="0029135A" w:rsidRDefault="0029135A" w:rsidP="0029135A">
      <w:pPr>
        <w:tabs>
          <w:tab w:val="left" w:pos="11489"/>
        </w:tabs>
        <w:rPr>
          <w:rFonts w:ascii="Times New Roman" w:hAnsi="Times New Roman" w:cs="Times New Roman"/>
          <w:sz w:val="28"/>
          <w:szCs w:val="28"/>
        </w:rPr>
      </w:pPr>
    </w:p>
    <w:p w:rsidR="0029135A" w:rsidRDefault="0029135A" w:rsidP="0029135A">
      <w:pPr>
        <w:tabs>
          <w:tab w:val="left" w:pos="11489"/>
        </w:tabs>
        <w:rPr>
          <w:rFonts w:ascii="Times New Roman" w:hAnsi="Times New Roman" w:cs="Times New Roman"/>
          <w:sz w:val="28"/>
          <w:szCs w:val="28"/>
        </w:rPr>
      </w:pPr>
    </w:p>
    <w:p w:rsidR="0029135A" w:rsidRPr="0029135A" w:rsidRDefault="0029135A" w:rsidP="00291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35A" w:rsidRPr="0029135A" w:rsidRDefault="0029135A" w:rsidP="0029135A">
      <w:pPr>
        <w:tabs>
          <w:tab w:val="left" w:pos="11489"/>
        </w:tabs>
        <w:rPr>
          <w:rFonts w:ascii="Times New Roman" w:hAnsi="Times New Roman" w:cs="Times New Roman"/>
          <w:sz w:val="28"/>
          <w:szCs w:val="28"/>
        </w:rPr>
      </w:pPr>
    </w:p>
    <w:sectPr w:rsidR="0029135A" w:rsidRPr="0029135A" w:rsidSect="002913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35A"/>
    <w:rsid w:val="000674E8"/>
    <w:rsid w:val="00227BFA"/>
    <w:rsid w:val="002902F0"/>
    <w:rsid w:val="0029135A"/>
    <w:rsid w:val="00365CC5"/>
    <w:rsid w:val="00621542"/>
    <w:rsid w:val="00794887"/>
    <w:rsid w:val="00830069"/>
    <w:rsid w:val="009E4CB2"/>
    <w:rsid w:val="00D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2024-05-31T13:00:00Z</dcterms:created>
  <dcterms:modified xsi:type="dcterms:W3CDTF">2024-05-31T16:51:00Z</dcterms:modified>
</cp:coreProperties>
</file>