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833713"/>
          <w:sz w:val="36"/>
          <w:szCs w:val="36"/>
        </w:rPr>
        <w:t>Классный час в 9 классе на тему: Профориентация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01802"/>
          <w:sz w:val="34"/>
          <w:szCs w:val="34"/>
        </w:rPr>
        <w:t>Конспект классного часа для 9 класса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5300"/>
          <w:sz w:val="27"/>
          <w:szCs w:val="27"/>
        </w:rPr>
        <w:t>Сценарий классного часа по профориентации «Хочу – могу - надо»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Истинное сокровище для людей - умение трудиться.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Эзоп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час, посвященный проблеме осознанного выбора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Минздрав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соцразвития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 Наша задача - помочь ребятам найти востребованную специальность. В сценарии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Цели:</w:t>
      </w:r>
      <w:r>
        <w:rPr>
          <w:rFonts w:ascii="Arial" w:hAnsi="Arial" w:cs="Arial"/>
          <w:color w:val="000000"/>
          <w:sz w:val="26"/>
          <w:szCs w:val="26"/>
        </w:rPr>
        <w:t> 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Форма проведения</w:t>
      </w:r>
      <w:r>
        <w:rPr>
          <w:rFonts w:ascii="Arial" w:hAnsi="Arial" w:cs="Arial"/>
          <w:color w:val="000000"/>
          <w:sz w:val="26"/>
          <w:szCs w:val="26"/>
        </w:rPr>
        <w:t> - час общения.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Подготовительная работа с детьми:</w:t>
      </w:r>
      <w:r>
        <w:rPr>
          <w:rFonts w:ascii="Arial" w:hAnsi="Arial" w:cs="Arial"/>
          <w:color w:val="000000"/>
          <w:sz w:val="26"/>
          <w:szCs w:val="26"/>
        </w:rPr>
        <w:t> предложить 2-3 ученикам подготовить иллюстрацию осознанного выбора профессии (образец текста - в сценарии).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Оформление: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крупными буквами написать сверху доски тему классного часа, так, чтобы справа осталось место для слов « = осознанный выбор профессии»;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написать на доске слова: профессия, специальность, квалификация, должность;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написать на доске профессиональные характеристики для игры «Визитка»: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1. Врач 3-й категории, хирург, заведующий отделением 5-й городской больницы.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2. Учитель математики высшей категории, директор школы.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3. Инженер-механик, старший специалист, мастер инструментального цеха.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4. Токарь-карусельщик 6-го разряда, бригадир 3-й бригады.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5. Повар-кондитер 3-го разряда, заведующий столовой;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картинки, фотографии (процессы труда, люди разных профессий).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01802"/>
          <w:sz w:val="34"/>
          <w:szCs w:val="34"/>
        </w:rPr>
        <w:t>План классного часа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I. Интерактивная беседа по теме «Профессиональная характеристика».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II. Игра «Визитка».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III. Групповая работа по теме «Самые нужные профессии».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IV. Проблемная ситуация «Чей это выбор?»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V. Мини-лекция «Формула профессии».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VI. Демонстрация осознанного выбора профессии «Это мой выбор!»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VII. Тестирование.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VIII. Заключительное слово.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IX. Подведение итогов (рефлексия).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rebuchet MS" w:hAnsi="Trebuchet MS" w:cs="Arial"/>
          <w:b/>
          <w:bCs/>
          <w:color w:val="601802"/>
          <w:sz w:val="34"/>
          <w:szCs w:val="34"/>
        </w:rPr>
        <w:t>Ход классного часа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I. Интерактивная беседа по теме «Профессиональная характеристика»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(Дети дают ответы.)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Подведем итоги. Я дам краткие определения этих понятий, а вы посмотрите, насколько вы оказались близки к истине. Итак.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Профессия - это трудовая деятельность человека, которая дает ему средства для существования и развития.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Специальность - вид занятий в рамках одной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Квалификация - это уровень профессионального мастерства.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Должность - это место, занимаемое человеком в организации.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II. Игра «Визитка»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(Учитель читает профессиональные характеристики с доски, дети дают ответы.)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«Арти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 в св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оем деле».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III. Групповая работа по теме «Самые нужные профессии»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очень нужными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востребованными, престижными, другие теряют свои позиции, а </w:t>
      </w:r>
      <w:r>
        <w:rPr>
          <w:rFonts w:ascii="Arial" w:hAnsi="Arial" w:cs="Arial"/>
          <w:color w:val="000000"/>
          <w:sz w:val="26"/>
          <w:szCs w:val="26"/>
        </w:rPr>
        <w:lastRenderedPageBreak/>
        <w:t>третьи вообще уходят в прошлое. Предлагаю вам составить списки таких профессий. Для этого разделимся на группы.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Первая группа будет составлять список «Самые модные профессии».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Вторая группа - «Самые забытые профессии».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Третья группа - «Профессии, которые всегда нужны».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Четвертая группа - «Самые отважные профессии».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(Включается музыка, дети обсуждают, составляют списки.)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Послушаем, что у вас получилось.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Примерные списки профессий: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Самые модные: юрист, экономист, менеджер, топ-модель, телеведущий,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веб-дизайнер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журналист, программист,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автослесарь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нефтянник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пластический хирург, президент, спикер, эколог и т. п.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Самые забытые: конюх, камердинер, ключник, шорник, трубочист, бондарь, ямщик и т. п.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то общество, которое нас окружает, на страну, в которой живем. 8V. IV. Проблемная ситуация «Чей это выбор?»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Примерные ответы детей: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«Давят» родители.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Идут за модой.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Ничего не знают о профессии, которую выбрали.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Выбирают «за компанию».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Не хотят узнавать о негативных сторонах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Не имеют способностей и наклонностей к этой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Подражают героям кино и телесериалов.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же тогда правильно выбрать профессию?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V. Мини-лекция «Формула профессии»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Классный руководитель. Скажите, пожалуйста, что получится, если длину нашей классной комнаты умножить на ширину (пишет на доске: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b=S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)? (Площадь классной комнаты.)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(Учитель мелом перечеркивает тире между словами в названии темы классного часа, получаются плюсы.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Дети высказывают предположения.)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Я открою вам секрет: получится правильный выбор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Специалисты по профориентации установили, что правильным может быть только осознанный выбор профессии.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(Учитель дописывает на доске после трех слов называния классного часа: « = осознанный выбор профессии».)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Как объяснить эту формулу? В ней всего три величины: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хочу - это все, что мне нравится, к чему лежит душа;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могу - это все, что мне по силам, по способностям;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надо - это все, что нужно для общества, страны.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VI. Демонстрация осознанного выбора профессии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«Это мой выбор!»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Как же работает формула осознанного выбора профессии?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Сейчас вы увидите это в исполнении (имена, фамилии).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(К доске выходят ученики, читают или произносят тексты.)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Кто из вас тоже хочет продемонстрировать, как работает формула осознанного выбора профессии?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(Дети поднимают руки, предлагают свои варианты осознанного выбора.)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VII. Тестирование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(Дети рисуют фигурки.)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Теперь подсчитайте количество треугольников.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(Дети выполняют задание.)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А теперь слушайте ключ к тесту (читает).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Третий тип: 4 треугольника. Разнообразие интересов и талантов. Склонность к индивидуальной работе.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Четвертый тип: 3 треугольника. Тип ученого.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Рационален, объективен, легко переключается с одного вида деятельности на другой.</w:t>
      </w:r>
      <w:proofErr w:type="gramEnd"/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Пятый тип: 2 треугольника. Интерес к искусству и человеку. Тонко чувствует все новое и необычное.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Шестой тип: 1 треугольник. Изобретатель, конструктор, художник. Обладает богатым воображением.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VIII. Заключительное слово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Классный руководитель. Выбор профессии - это очень важное событие в жизни каждого человека. Но какую бы профессию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вы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IX. Подведение итогов (рефлексия)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руководитель. Какие чувства остались после классного часа? Какие открытия вы для себя сделали?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Примерные ответы детей: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Остались положительные чувства. Профессию будем выбирать сознательно.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Открыл, что, оказывается, у меня тип ученого, это очень странно.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Открыл, что в мире 50 тыс. профессий. Пока не знаю,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какую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выбрать.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Никаких чувств не осталось, тест интересный, но на выбор профессии он не повлияет.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Куда скажут родители, туда и пойду после 9 класса.</w:t>
      </w:r>
    </w:p>
    <w:p w:rsidR="00B35E71" w:rsidRDefault="00B35E71" w:rsidP="00B35E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- Главное открытие - разобрался в профессиональной характеристике человека. Обязательно узнаю все это и о </w:t>
      </w:r>
    </w:p>
    <w:p w:rsidR="002F346D" w:rsidRDefault="002F346D"/>
    <w:sectPr w:rsidR="002F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E71"/>
    <w:rsid w:val="002F346D"/>
    <w:rsid w:val="00B3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Акимовка</dc:creator>
  <cp:keywords/>
  <dc:description/>
  <cp:lastModifiedBy>Акимовка</cp:lastModifiedBy>
  <cp:revision>3</cp:revision>
  <dcterms:created xsi:type="dcterms:W3CDTF">2020-05-16T04:13:00Z</dcterms:created>
  <dcterms:modified xsi:type="dcterms:W3CDTF">2020-05-16T04:14:00Z</dcterms:modified>
</cp:coreProperties>
</file>